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655a937ba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c2bab65eb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Elandangudi,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f5fa685d14576" /><Relationship Type="http://schemas.openxmlformats.org/officeDocument/2006/relationships/numbering" Target="/word/numbering.xml" Id="Rd56c9b5718f249d3" /><Relationship Type="http://schemas.openxmlformats.org/officeDocument/2006/relationships/settings" Target="/word/settings.xml" Id="Rb994fec2037548ca" /><Relationship Type="http://schemas.openxmlformats.org/officeDocument/2006/relationships/image" Target="/word/media/74b23b22-0c57-4660-9e32-42df4de3847d.png" Id="R403c2bab65eb4ac5" /></Relationships>
</file>