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bedb9903e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f3d0575f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Elavanasur,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ae5a487794fb4" /><Relationship Type="http://schemas.openxmlformats.org/officeDocument/2006/relationships/numbering" Target="/word/numbering.xml" Id="Rf83027588b8e4924" /><Relationship Type="http://schemas.openxmlformats.org/officeDocument/2006/relationships/settings" Target="/word/settings.xml" Id="Rc8783c3101924440" /><Relationship Type="http://schemas.openxmlformats.org/officeDocument/2006/relationships/image" Target="/word/media/e2006654-be13-4753-99af-42a0fd704909.png" Id="Rc56f3d0575fb4a09" /></Relationships>
</file>