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f8883f4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abfb98c0a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Etikoppaka,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6ee96b512457e" /><Relationship Type="http://schemas.openxmlformats.org/officeDocument/2006/relationships/numbering" Target="/word/numbering.xml" Id="R4b3590f204ba49a7" /><Relationship Type="http://schemas.openxmlformats.org/officeDocument/2006/relationships/settings" Target="/word/settings.xml" Id="R125789f33e8e4e15" /><Relationship Type="http://schemas.openxmlformats.org/officeDocument/2006/relationships/image" Target="/word/media/1cf28ff2-576a-4a16-aae5-56f3d068a376.png" Id="Ra7aabfb98c0a4004" /></Relationships>
</file>