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f4e58f26e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748f87b29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Fatehpur Sikri,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92126da0b4731" /><Relationship Type="http://schemas.openxmlformats.org/officeDocument/2006/relationships/numbering" Target="/word/numbering.xml" Id="R85e879a1c01e41bb" /><Relationship Type="http://schemas.openxmlformats.org/officeDocument/2006/relationships/settings" Target="/word/settings.xml" Id="R2c8a70dd5caf4192" /><Relationship Type="http://schemas.openxmlformats.org/officeDocument/2006/relationships/image" Target="/word/media/77acba44-43d5-4adc-9b4e-6ee1e41e17c7.png" Id="R3d4748f87b29414e" /></Relationships>
</file>