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a1a88662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8ebdc129c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Fatorpa,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30c52f52145d3" /><Relationship Type="http://schemas.openxmlformats.org/officeDocument/2006/relationships/numbering" Target="/word/numbering.xml" Id="R85842aab8b144351" /><Relationship Type="http://schemas.openxmlformats.org/officeDocument/2006/relationships/settings" Target="/word/settings.xml" Id="Rf696c387720b4731" /><Relationship Type="http://schemas.openxmlformats.org/officeDocument/2006/relationships/image" Target="/word/media/b3f0460a-5595-4456-b265-76edd72b4e7f.png" Id="R9158ebdc129c44cc" /></Relationships>
</file>