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15fb0628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ba10e4f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Firoz Shah,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2b8509494eb0" /><Relationship Type="http://schemas.openxmlformats.org/officeDocument/2006/relationships/numbering" Target="/word/numbering.xml" Id="Rf81d38f3d7014fe1" /><Relationship Type="http://schemas.openxmlformats.org/officeDocument/2006/relationships/settings" Target="/word/settings.xml" Id="R24307187ae8941e1" /><Relationship Type="http://schemas.openxmlformats.org/officeDocument/2006/relationships/image" Target="/word/media/8cc3bb5c-5d31-4de7-aa05-bae1749d6751.png" Id="R07adba10e4fc4817" /></Relationships>
</file>