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7f90e67b5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24fca33aa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Gagribal,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1d9e70efc40f8" /><Relationship Type="http://schemas.openxmlformats.org/officeDocument/2006/relationships/numbering" Target="/word/numbering.xml" Id="Re149bdd07bcc44e5" /><Relationship Type="http://schemas.openxmlformats.org/officeDocument/2006/relationships/settings" Target="/word/settings.xml" Id="R3a7737cd2f8c4bc0" /><Relationship Type="http://schemas.openxmlformats.org/officeDocument/2006/relationships/image" Target="/word/media/cf7e95a9-2b68-49d0-b94e-8b6c089ac2d0.png" Id="Re2b24fca33aa4959" /></Relationships>
</file>