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1c4441bec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6f2785e47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Gajsinghpur,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cf426ac9e49ce" /><Relationship Type="http://schemas.openxmlformats.org/officeDocument/2006/relationships/numbering" Target="/word/numbering.xml" Id="R12166a767b44407a" /><Relationship Type="http://schemas.openxmlformats.org/officeDocument/2006/relationships/settings" Target="/word/settings.xml" Id="R159d958a87424962" /><Relationship Type="http://schemas.openxmlformats.org/officeDocument/2006/relationships/image" Target="/word/media/f3bf75f1-7d14-472f-bed8-7517980f795c.png" Id="R5516f2785e4741e4" /></Relationships>
</file>