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067b4a2d6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6f301a0d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Gangarhama,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d534cc32e46ce" /><Relationship Type="http://schemas.openxmlformats.org/officeDocument/2006/relationships/numbering" Target="/word/numbering.xml" Id="R7e4484bf39c04424" /><Relationship Type="http://schemas.openxmlformats.org/officeDocument/2006/relationships/settings" Target="/word/settings.xml" Id="R0158f270062b4c52" /><Relationship Type="http://schemas.openxmlformats.org/officeDocument/2006/relationships/image" Target="/word/media/a246b175-80f0-4606-afc3-f98516365a68.png" Id="R8eb6f301a0df43f0" /></Relationships>
</file>