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e3f9c1d74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ae6ea28a1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Gangireddipalle,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079158f1c4622" /><Relationship Type="http://schemas.openxmlformats.org/officeDocument/2006/relationships/numbering" Target="/word/numbering.xml" Id="Rccef3c7be4704c5e" /><Relationship Type="http://schemas.openxmlformats.org/officeDocument/2006/relationships/settings" Target="/word/settings.xml" Id="R5026a6558db44bc6" /><Relationship Type="http://schemas.openxmlformats.org/officeDocument/2006/relationships/image" Target="/word/media/9f93908f-0fe1-407a-9fea-f219e0d7298d.png" Id="R0a3ae6ea28a1479f" /></Relationships>
</file>