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eb0791c50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c284b8965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eb31ef274504" /><Relationship Type="http://schemas.openxmlformats.org/officeDocument/2006/relationships/numbering" Target="/word/numbering.xml" Id="R181c3fa1e6e24c35" /><Relationship Type="http://schemas.openxmlformats.org/officeDocument/2006/relationships/settings" Target="/word/settings.xml" Id="R9bd46e6950eb40d6" /><Relationship Type="http://schemas.openxmlformats.org/officeDocument/2006/relationships/image" Target="/word/media/4b6d553d-dde5-444c-ad3f-75a87d9fba33.png" Id="R9a2c284b89654978" /></Relationships>
</file>