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25c3acd5f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8acf5aaa3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Gathauna,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7c2b460104de4" /><Relationship Type="http://schemas.openxmlformats.org/officeDocument/2006/relationships/numbering" Target="/word/numbering.xml" Id="R1138a251ea3e42d7" /><Relationship Type="http://schemas.openxmlformats.org/officeDocument/2006/relationships/settings" Target="/word/settings.xml" Id="R4af2983162ec4694" /><Relationship Type="http://schemas.openxmlformats.org/officeDocument/2006/relationships/image" Target="/word/media/57a2a4c5-48be-40a1-87a7-7cd287c4e7d8.png" Id="R08c8acf5aaa343f3" /></Relationships>
</file>