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e6f6738f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f0b94aac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Ghardana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028bcbc17494e" /><Relationship Type="http://schemas.openxmlformats.org/officeDocument/2006/relationships/numbering" Target="/word/numbering.xml" Id="R40e0107b7af64e3f" /><Relationship Type="http://schemas.openxmlformats.org/officeDocument/2006/relationships/settings" Target="/word/settings.xml" Id="R82d6ec6638b04b8d" /><Relationship Type="http://schemas.openxmlformats.org/officeDocument/2006/relationships/image" Target="/word/media/1f79af54-7948-49f6-ab06-310a2935766e.png" Id="R18fcf0b94aac4d01" /></Relationships>
</file>