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32f1c361f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084326df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Ghursena,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efb64938a49c4" /><Relationship Type="http://schemas.openxmlformats.org/officeDocument/2006/relationships/numbering" Target="/word/numbering.xml" Id="R970df4125ec046c3" /><Relationship Type="http://schemas.openxmlformats.org/officeDocument/2006/relationships/settings" Target="/word/settings.xml" Id="R68bafe207a0a4cff" /><Relationship Type="http://schemas.openxmlformats.org/officeDocument/2006/relationships/image" Target="/word/media/b17349eb-bb8b-422a-883b-fd1d2c352722.png" Id="R75d4084326df4a34" /></Relationships>
</file>