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0e629fcf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e1e7712b8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Gokalwala,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b3f5dcbf640f9" /><Relationship Type="http://schemas.openxmlformats.org/officeDocument/2006/relationships/numbering" Target="/word/numbering.xml" Id="R287b74fab0704c8d" /><Relationship Type="http://schemas.openxmlformats.org/officeDocument/2006/relationships/settings" Target="/word/settings.xml" Id="R67e68d3102d84678" /><Relationship Type="http://schemas.openxmlformats.org/officeDocument/2006/relationships/image" Target="/word/media/93fc2d98-7b59-46e6-8e84-86aecd354c07.png" Id="R41fe1e7712b84199" /></Relationships>
</file>