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bcf5d3bab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c5ae01086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Golyali,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601f4593e4685" /><Relationship Type="http://schemas.openxmlformats.org/officeDocument/2006/relationships/numbering" Target="/word/numbering.xml" Id="Rc819f5b6ba234fa3" /><Relationship Type="http://schemas.openxmlformats.org/officeDocument/2006/relationships/settings" Target="/word/settings.xml" Id="R7c2afe3b91e94c74" /><Relationship Type="http://schemas.openxmlformats.org/officeDocument/2006/relationships/image" Target="/word/media/3ae8435d-02ef-49b3-9196-6b9cb5828e13.png" Id="R748c5ae010864f92" /></Relationships>
</file>