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aba6cfb7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affa9b804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05e02a4484922" /><Relationship Type="http://schemas.openxmlformats.org/officeDocument/2006/relationships/numbering" Target="/word/numbering.xml" Id="R1d3f0c3d3d634550" /><Relationship Type="http://schemas.openxmlformats.org/officeDocument/2006/relationships/settings" Target="/word/settings.xml" Id="Ra65df2d99f4f4ce4" /><Relationship Type="http://schemas.openxmlformats.org/officeDocument/2006/relationships/image" Target="/word/media/a59c23b3-8e9b-49de-8dcb-b14aacf7f07f.png" Id="R8feaffa9b80449ff" /></Relationships>
</file>