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b84685e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aef740913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Gotlagattu,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90040825b432f" /><Relationship Type="http://schemas.openxmlformats.org/officeDocument/2006/relationships/numbering" Target="/word/numbering.xml" Id="R824c1c97ce0d470e" /><Relationship Type="http://schemas.openxmlformats.org/officeDocument/2006/relationships/settings" Target="/word/settings.xml" Id="Ra1683a3bc12f4745" /><Relationship Type="http://schemas.openxmlformats.org/officeDocument/2006/relationships/image" Target="/word/media/f807de10-b220-4179-a9bc-3896947ec93f.png" Id="Recfaef74091349c6" /></Relationships>
</file>