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e0fffdcc1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24bfff6ff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Gumthala,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5982ef21a426c" /><Relationship Type="http://schemas.openxmlformats.org/officeDocument/2006/relationships/numbering" Target="/word/numbering.xml" Id="R00ef80651089465c" /><Relationship Type="http://schemas.openxmlformats.org/officeDocument/2006/relationships/settings" Target="/word/settings.xml" Id="R34a6617726f64df3" /><Relationship Type="http://schemas.openxmlformats.org/officeDocument/2006/relationships/image" Target="/word/media/49ebc7b1-47a4-46b6-bf33-cdb2c8e34e8a.png" Id="R5ce24bfff6ff4e44" /></Relationships>
</file>