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f34a4da2d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71f83a939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 Khwaja Qasim,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818822ec748b1" /><Relationship Type="http://schemas.openxmlformats.org/officeDocument/2006/relationships/numbering" Target="/word/numbering.xml" Id="R3b8cdcf0d5694af7" /><Relationship Type="http://schemas.openxmlformats.org/officeDocument/2006/relationships/settings" Target="/word/settings.xml" Id="Rf0d3b3ca2eab465c" /><Relationship Type="http://schemas.openxmlformats.org/officeDocument/2006/relationships/image" Target="/word/media/bef4f526-ab55-475b-9e91-6c6828f2e3e7.png" Id="R99971f83a93940f8" /></Relationships>
</file>