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8f7ce33a8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8d284bac3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Gunnaur,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7e6a689584572" /><Relationship Type="http://schemas.openxmlformats.org/officeDocument/2006/relationships/numbering" Target="/word/numbering.xml" Id="R1e745f2215cf452c" /><Relationship Type="http://schemas.openxmlformats.org/officeDocument/2006/relationships/settings" Target="/word/settings.xml" Id="R18674cbb0f9f4b88" /><Relationship Type="http://schemas.openxmlformats.org/officeDocument/2006/relationships/image" Target="/word/media/aab161c1-0fe4-4abd-83fb-0cfccf8d3937.png" Id="R0d28d284bac34f3b" /></Relationships>
</file>