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3ceaca5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4d66dd9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ec2cb7c034ebe" /><Relationship Type="http://schemas.openxmlformats.org/officeDocument/2006/relationships/numbering" Target="/word/numbering.xml" Id="R9e50b45c4e0748f5" /><Relationship Type="http://schemas.openxmlformats.org/officeDocument/2006/relationships/settings" Target="/word/settings.xml" Id="Rb27d38ba2a2346a0" /><Relationship Type="http://schemas.openxmlformats.org/officeDocument/2006/relationships/image" Target="/word/media/9489b915-466d-4336-8be8-e050712d0977.png" Id="R56324d66dd934dbf" /></Relationships>
</file>