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116e867c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474494e0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76e17a30c4d01" /><Relationship Type="http://schemas.openxmlformats.org/officeDocument/2006/relationships/numbering" Target="/word/numbering.xml" Id="R809946f93e4446b1" /><Relationship Type="http://schemas.openxmlformats.org/officeDocument/2006/relationships/settings" Target="/word/settings.xml" Id="R08c27c5d6f1b4219" /><Relationship Type="http://schemas.openxmlformats.org/officeDocument/2006/relationships/image" Target="/word/media/ef62b503-2399-42a9-8e15-9d6d113e0d2d.png" Id="R5a1f474494e04838" /></Relationships>
</file>