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2b769e1b3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49eacc108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1bf74a6f44c35" /><Relationship Type="http://schemas.openxmlformats.org/officeDocument/2006/relationships/numbering" Target="/word/numbering.xml" Id="Rc754763914514403" /><Relationship Type="http://schemas.openxmlformats.org/officeDocument/2006/relationships/settings" Target="/word/settings.xml" Id="R8f38efcfedb646c5" /><Relationship Type="http://schemas.openxmlformats.org/officeDocument/2006/relationships/image" Target="/word/media/d49d11e7-6e4a-48cc-971c-9020c9b62a3a.png" Id="R44549eacc10840c2" /></Relationships>
</file>