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55854f19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d97ee3c9c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74e32dd04465b" /><Relationship Type="http://schemas.openxmlformats.org/officeDocument/2006/relationships/numbering" Target="/word/numbering.xml" Id="Rb108f029f74e4917" /><Relationship Type="http://schemas.openxmlformats.org/officeDocument/2006/relationships/settings" Target="/word/settings.xml" Id="R86759fcf54b64732" /><Relationship Type="http://schemas.openxmlformats.org/officeDocument/2006/relationships/image" Target="/word/media/6a86d2d1-39aa-4cde-9d75-5c82007963da.png" Id="Rc21d97ee3c9c40cc" /></Relationships>
</file>