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f81f2408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5556c8c8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62e4e5f148b2" /><Relationship Type="http://schemas.openxmlformats.org/officeDocument/2006/relationships/numbering" Target="/word/numbering.xml" Id="R47e4481cb10f4e60" /><Relationship Type="http://schemas.openxmlformats.org/officeDocument/2006/relationships/settings" Target="/word/settings.xml" Id="R1e10386f6666481a" /><Relationship Type="http://schemas.openxmlformats.org/officeDocument/2006/relationships/image" Target="/word/media/cc16bf19-af14-42a9-b083-53a3ae746d57.png" Id="R5ea95556c8c84b4e" /></Relationships>
</file>