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be253053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a8e0ceb4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Gyalshing,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4f788643493f" /><Relationship Type="http://schemas.openxmlformats.org/officeDocument/2006/relationships/numbering" Target="/word/numbering.xml" Id="Red759691308f431f" /><Relationship Type="http://schemas.openxmlformats.org/officeDocument/2006/relationships/settings" Target="/word/settings.xml" Id="R6dbe3db2663b4f69" /><Relationship Type="http://schemas.openxmlformats.org/officeDocument/2006/relationships/image" Target="/word/media/48083bd5-0403-4872-87b2-aee57769f3b9.png" Id="R174a8e0ceb4e4892" /></Relationships>
</file>