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cb0c40209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33f31987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 Cross,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b528a33b46d7" /><Relationship Type="http://schemas.openxmlformats.org/officeDocument/2006/relationships/numbering" Target="/word/numbering.xml" Id="R3603cf34d6494f43" /><Relationship Type="http://schemas.openxmlformats.org/officeDocument/2006/relationships/settings" Target="/word/settings.xml" Id="R4e974782cd754ee9" /><Relationship Type="http://schemas.openxmlformats.org/officeDocument/2006/relationships/image" Target="/word/media/5d1e6bb9-af6b-454c-aa06-30f2e1979b28.png" Id="R544f33f319874b0a" /></Relationships>
</file>