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8d278a211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3f25eebdc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c6f0cd0f54dcc" /><Relationship Type="http://schemas.openxmlformats.org/officeDocument/2006/relationships/numbering" Target="/word/numbering.xml" Id="Rf1f0f3f0422b4df8" /><Relationship Type="http://schemas.openxmlformats.org/officeDocument/2006/relationships/settings" Target="/word/settings.xml" Id="R258a2ea1b9904e4c" /><Relationship Type="http://schemas.openxmlformats.org/officeDocument/2006/relationships/image" Target="/word/media/d7cb6226-d98f-4c23-ae74-155d50047ff6.png" Id="R5e73f25eebdc48ad" /></Relationships>
</file>