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0b70095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a3b5c84d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Haidarnagar,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aa7dc9c9c4fb3" /><Relationship Type="http://schemas.openxmlformats.org/officeDocument/2006/relationships/numbering" Target="/word/numbering.xml" Id="R3bf97c926bac45f5" /><Relationship Type="http://schemas.openxmlformats.org/officeDocument/2006/relationships/settings" Target="/word/settings.xml" Id="Rd9c321524b9d47f8" /><Relationship Type="http://schemas.openxmlformats.org/officeDocument/2006/relationships/image" Target="/word/media/45e02619-9284-43fa-b3cd-21f4ba923eac.png" Id="R805a3b5c84dc4b42" /></Relationships>
</file>