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acb2d7d7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3faacef1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f17869a548ec" /><Relationship Type="http://schemas.openxmlformats.org/officeDocument/2006/relationships/numbering" Target="/word/numbering.xml" Id="R3d9a8cb6f7db4fed" /><Relationship Type="http://schemas.openxmlformats.org/officeDocument/2006/relationships/settings" Target="/word/settings.xml" Id="R6ce8880c1de342ad" /><Relationship Type="http://schemas.openxmlformats.org/officeDocument/2006/relationships/image" Target="/word/media/71eb4387-13bc-4a29-87f1-af39cc418431.png" Id="R8ee3faacef164d62" /></Relationships>
</file>