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3851e3644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909600b1d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Hasnacha,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e7fccd2d146d2" /><Relationship Type="http://schemas.openxmlformats.org/officeDocument/2006/relationships/numbering" Target="/word/numbering.xml" Id="R0b178ef3b3eb4c8e" /><Relationship Type="http://schemas.openxmlformats.org/officeDocument/2006/relationships/settings" Target="/word/settings.xml" Id="Rf9eacae7917a4d6a" /><Relationship Type="http://schemas.openxmlformats.org/officeDocument/2006/relationships/image" Target="/word/media/55f9ea8a-318d-4673-8e56-fd7b650eb694.png" Id="Rbcb909600b1d446d" /></Relationships>
</file>