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cad5f0f47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743aff10f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Hatchhoiya,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c7b67db314d4b" /><Relationship Type="http://schemas.openxmlformats.org/officeDocument/2006/relationships/numbering" Target="/word/numbering.xml" Id="Rc54aa034503a4fdc" /><Relationship Type="http://schemas.openxmlformats.org/officeDocument/2006/relationships/settings" Target="/word/settings.xml" Id="Rf8bcc0721a5b421c" /><Relationship Type="http://schemas.openxmlformats.org/officeDocument/2006/relationships/image" Target="/word/media/0ced93d9-c264-4126-88c5-6057ce55ac58.png" Id="R66f743aff10f443c" /></Relationships>
</file>