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c9477ff8a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dc2e6fe9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Herbertabad,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b4c667485477d" /><Relationship Type="http://schemas.openxmlformats.org/officeDocument/2006/relationships/numbering" Target="/word/numbering.xml" Id="Ra50751e488af4cd3" /><Relationship Type="http://schemas.openxmlformats.org/officeDocument/2006/relationships/settings" Target="/word/settings.xml" Id="R306a3f9f78c44951" /><Relationship Type="http://schemas.openxmlformats.org/officeDocument/2006/relationships/image" Target="/word/media/9520f200-30d9-43c9-8295-55284b3965fd.png" Id="Ra1addc2e6fe944b4" /></Relationships>
</file>