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8b320424f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b221aaa4d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Hiddapuro,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92de047b44e45" /><Relationship Type="http://schemas.openxmlformats.org/officeDocument/2006/relationships/numbering" Target="/word/numbering.xml" Id="R928faa96741e4e81" /><Relationship Type="http://schemas.openxmlformats.org/officeDocument/2006/relationships/settings" Target="/word/settings.xml" Id="R00fe2407226f445d" /><Relationship Type="http://schemas.openxmlformats.org/officeDocument/2006/relationships/image" Target="/word/media/7107f574-059c-4e64-a1ae-22a0568acd43.png" Id="R7c9b221aaa4d4193" /></Relationships>
</file>