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7e5178f2e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60ba9f1ac6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HSR Club,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ac19997fb439d" /><Relationship Type="http://schemas.openxmlformats.org/officeDocument/2006/relationships/numbering" Target="/word/numbering.xml" Id="R621148ebe76f4f56" /><Relationship Type="http://schemas.openxmlformats.org/officeDocument/2006/relationships/settings" Target="/word/settings.xml" Id="Rca4c58554a9d48a5" /><Relationship Type="http://schemas.openxmlformats.org/officeDocument/2006/relationships/image" Target="/word/media/398e9693-9c26-48fa-be3f-cdd7da738eb7.png" Id="R8460ba9f1ac64b5c" /></Relationships>
</file>