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e18477c3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d6c9f1918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fec995c7e40ff" /><Relationship Type="http://schemas.openxmlformats.org/officeDocument/2006/relationships/numbering" Target="/word/numbering.xml" Id="Reac2c26c5f554698" /><Relationship Type="http://schemas.openxmlformats.org/officeDocument/2006/relationships/settings" Target="/word/settings.xml" Id="R7365d293c4494e99" /><Relationship Type="http://schemas.openxmlformats.org/officeDocument/2006/relationships/image" Target="/word/media/44325251-2dda-405e-913e-670840f90f4f.png" Id="R718d6c9f191843a2" /></Relationships>
</file>