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2e54c35cc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ec0475a4e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Iskapalle,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3d21a0fbd47a3" /><Relationship Type="http://schemas.openxmlformats.org/officeDocument/2006/relationships/numbering" Target="/word/numbering.xml" Id="Re5fe0988d03e4cab" /><Relationship Type="http://schemas.openxmlformats.org/officeDocument/2006/relationships/settings" Target="/word/settings.xml" Id="R082c3a7ed386460e" /><Relationship Type="http://schemas.openxmlformats.org/officeDocument/2006/relationships/image" Target="/word/media/d94bffd2-a727-4e66-889c-1f8921547e40.png" Id="R930ec0475a4e4e30" /></Relationships>
</file>