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18081b34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4095889a9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Itkial,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c54bcc5e46f3" /><Relationship Type="http://schemas.openxmlformats.org/officeDocument/2006/relationships/numbering" Target="/word/numbering.xml" Id="R651d6314ecdc4f16" /><Relationship Type="http://schemas.openxmlformats.org/officeDocument/2006/relationships/settings" Target="/word/settings.xml" Id="Rdf524468a82b42c3" /><Relationship Type="http://schemas.openxmlformats.org/officeDocument/2006/relationships/image" Target="/word/media/8c309b50-d937-42d8-b8bf-e44ec24493e1.png" Id="R8b04095889a94964" /></Relationships>
</file>