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5ba03e5c5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23d18edfd4d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Jainpur,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8dfdcbaf84276" /><Relationship Type="http://schemas.openxmlformats.org/officeDocument/2006/relationships/numbering" Target="/word/numbering.xml" Id="R4eaf2975efc1499c" /><Relationship Type="http://schemas.openxmlformats.org/officeDocument/2006/relationships/settings" Target="/word/settings.xml" Id="R5b155e20cc7943ad" /><Relationship Type="http://schemas.openxmlformats.org/officeDocument/2006/relationships/image" Target="/word/media/5267eb83-0301-4eb6-a7fe-725d19de7d47.png" Id="R28f23d18edfd4d94" /></Relationships>
</file>