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a55f1b1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126f4d2ef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90eb107a7463c" /><Relationship Type="http://schemas.openxmlformats.org/officeDocument/2006/relationships/numbering" Target="/word/numbering.xml" Id="Rf71417aa12844486" /><Relationship Type="http://schemas.openxmlformats.org/officeDocument/2006/relationships/settings" Target="/word/settings.xml" Id="Rcaf89afec9724d9c" /><Relationship Type="http://schemas.openxmlformats.org/officeDocument/2006/relationships/image" Target="/word/media/2cbd5c2a-e618-4c73-b7d6-6f170782e619.png" Id="R803126f4d2ef4560" /></Relationships>
</file>