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b875d08ec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ace19c310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95b64874b418b" /><Relationship Type="http://schemas.openxmlformats.org/officeDocument/2006/relationships/numbering" Target="/word/numbering.xml" Id="R89d29a5a60ad4490" /><Relationship Type="http://schemas.openxmlformats.org/officeDocument/2006/relationships/settings" Target="/word/settings.xml" Id="Re1e6b55dee5c426d" /><Relationship Type="http://schemas.openxmlformats.org/officeDocument/2006/relationships/image" Target="/word/media/4ae9a9be-6409-4540-b4e2-2999cee80a1f.png" Id="R643ace19c3104b9b" /></Relationships>
</file>