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482f77901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c023e3412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c76b698954ac6" /><Relationship Type="http://schemas.openxmlformats.org/officeDocument/2006/relationships/numbering" Target="/word/numbering.xml" Id="R380a0f7863994086" /><Relationship Type="http://schemas.openxmlformats.org/officeDocument/2006/relationships/settings" Target="/word/settings.xml" Id="R78fa4896b52647a8" /><Relationship Type="http://schemas.openxmlformats.org/officeDocument/2006/relationships/image" Target="/word/media/10047173-7540-496a-bf88-47697eeb7cba.png" Id="Reb5c023e34124f81" /></Relationships>
</file>