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9634fb2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b20c69e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394ca333481d" /><Relationship Type="http://schemas.openxmlformats.org/officeDocument/2006/relationships/numbering" Target="/word/numbering.xml" Id="R379d5e115d6645df" /><Relationship Type="http://schemas.openxmlformats.org/officeDocument/2006/relationships/settings" Target="/word/settings.xml" Id="Rd7a0d32f69a94d34" /><Relationship Type="http://schemas.openxmlformats.org/officeDocument/2006/relationships/image" Target="/word/media/e014df7e-575d-4847-838d-a803dd3e60c6.png" Id="R7b71b20c69e14908" /></Relationships>
</file>