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ca5333ffd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490b9e8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Janghai,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6b8f45daf4a06" /><Relationship Type="http://schemas.openxmlformats.org/officeDocument/2006/relationships/numbering" Target="/word/numbering.xml" Id="R3fa161df174c4d1d" /><Relationship Type="http://schemas.openxmlformats.org/officeDocument/2006/relationships/settings" Target="/word/settings.xml" Id="R327b9ffae475406d" /><Relationship Type="http://schemas.openxmlformats.org/officeDocument/2006/relationships/image" Target="/word/media/1c482570-029f-4490-a756-f0a7b7c6d2de.png" Id="Ra3c3490b9e8e45e6" /></Relationships>
</file>