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f1676669c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c13749b9f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f7a8126bf4c4e" /><Relationship Type="http://schemas.openxmlformats.org/officeDocument/2006/relationships/numbering" Target="/word/numbering.xml" Id="Rd6e08533042e42a0" /><Relationship Type="http://schemas.openxmlformats.org/officeDocument/2006/relationships/settings" Target="/word/settings.xml" Id="R6f5f1f63a925408e" /><Relationship Type="http://schemas.openxmlformats.org/officeDocument/2006/relationships/image" Target="/word/media/487e4bb4-0cfb-47e6-a8c0-e72307281ec8.png" Id="R9e9c13749b9f4161" /></Relationships>
</file>