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bee6d41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be7b2da71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Jhaniriya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25102d6244f4e" /><Relationship Type="http://schemas.openxmlformats.org/officeDocument/2006/relationships/numbering" Target="/word/numbering.xml" Id="R381540d9f2df44af" /><Relationship Type="http://schemas.openxmlformats.org/officeDocument/2006/relationships/settings" Target="/word/settings.xml" Id="R0d481271d1e1466b" /><Relationship Type="http://schemas.openxmlformats.org/officeDocument/2006/relationships/image" Target="/word/media/6d22b8c7-d4b1-47c5-a346-cf57928331a0.png" Id="Re34be7b2da7145da" /></Relationships>
</file>