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42b4ec676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b7750d8c5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Jharbalapura,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a1a01b5d047ae" /><Relationship Type="http://schemas.openxmlformats.org/officeDocument/2006/relationships/numbering" Target="/word/numbering.xml" Id="R961d19da90dc49ae" /><Relationship Type="http://schemas.openxmlformats.org/officeDocument/2006/relationships/settings" Target="/word/settings.xml" Id="Re1663a68e2504bad" /><Relationship Type="http://schemas.openxmlformats.org/officeDocument/2006/relationships/image" Target="/word/media/b40e8302-3697-428b-b079-851b06e61e3d.png" Id="R06db7750d8c54f6a" /></Relationships>
</file>