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333560e3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343162f2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Jiadanga,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403ba22d542c8" /><Relationship Type="http://schemas.openxmlformats.org/officeDocument/2006/relationships/numbering" Target="/word/numbering.xml" Id="R440d3f05050349ed" /><Relationship Type="http://schemas.openxmlformats.org/officeDocument/2006/relationships/settings" Target="/word/settings.xml" Id="R581badc0b26a4c99" /><Relationship Type="http://schemas.openxmlformats.org/officeDocument/2006/relationships/image" Target="/word/media/6c8c0b83-dc46-4746-8a2e-b655f852809f.png" Id="Rafa343162f2c445a" /></Relationships>
</file>