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a9113fe7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8c44c94f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Jodhka,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5ace670e94578" /><Relationship Type="http://schemas.openxmlformats.org/officeDocument/2006/relationships/numbering" Target="/word/numbering.xml" Id="R23e7c05f13764f79" /><Relationship Type="http://schemas.openxmlformats.org/officeDocument/2006/relationships/settings" Target="/word/settings.xml" Id="Rcda448a869124874" /><Relationship Type="http://schemas.openxmlformats.org/officeDocument/2006/relationships/image" Target="/word/media/38cee91d-c538-49f5-a5e2-9aafb5a5e286.png" Id="Rdfa98c44c94f46e5" /></Relationships>
</file>